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892A" w14:textId="60FD6FAA" w:rsidR="003A2E35" w:rsidRDefault="003A2E35" w:rsidP="002D6F0E">
      <w:pPr>
        <w:pStyle w:val="Overskrift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Bilag 1 </w:t>
      </w:r>
      <w:r w:rsidR="00022695">
        <w:t>e</w:t>
      </w:r>
      <w:r>
        <w:t xml:space="preserve">- rangering gjennom avtalen. </w:t>
      </w:r>
    </w:p>
    <w:p w14:paraId="6997ADA4" w14:textId="77777777" w:rsidR="003A2E35" w:rsidRDefault="003A2E35" w:rsidP="002D6F0E">
      <w:pPr>
        <w:pStyle w:val="Overskrift1"/>
      </w:pPr>
    </w:p>
    <w:p w14:paraId="1BCADC83" w14:textId="240B891C" w:rsidR="00FE0C59" w:rsidRDefault="002D6F0E" w:rsidP="002D6F0E">
      <w:pPr>
        <w:pStyle w:val="Overskrift1"/>
      </w:pPr>
      <w:r>
        <w:t>Rangering av leverandører gjennom avtalen</w:t>
      </w:r>
    </w:p>
    <w:p w14:paraId="240D99BD" w14:textId="77777777" w:rsidR="00D05B46" w:rsidRDefault="00D05B46" w:rsidP="00414E1D"/>
    <w:p w14:paraId="13D4ED78" w14:textId="77777777" w:rsidR="00D05B46" w:rsidRDefault="00D05B46" w:rsidP="00414E1D"/>
    <w:p w14:paraId="1396BD90" w14:textId="31EAD52F" w:rsidR="00FE0C59" w:rsidRDefault="00624C5C" w:rsidP="00414E1D">
      <w:r>
        <w:t xml:space="preserve">Ved endt konkurranse vil oppdragsgiver signere kontrakt med </w:t>
      </w:r>
      <w:r w:rsidR="001A57D7">
        <w:t xml:space="preserve">totalt </w:t>
      </w:r>
      <w:r w:rsidR="00FE0C59">
        <w:t>10 leverandører</w:t>
      </w:r>
      <w:r w:rsidR="001A57D7">
        <w:t>.</w:t>
      </w:r>
      <w:r>
        <w:t xml:space="preserve"> </w:t>
      </w:r>
    </w:p>
    <w:p w14:paraId="57E9A366" w14:textId="77777777" w:rsidR="001A57D7" w:rsidRDefault="001A57D7" w:rsidP="00414E1D"/>
    <w:p w14:paraId="3FA25CB2" w14:textId="77777777" w:rsidR="00FE0C59" w:rsidRDefault="00FE0C59" w:rsidP="00FE0C59">
      <w:pPr>
        <w:pStyle w:val="Overskrift3"/>
      </w:pPr>
      <w:r>
        <w:t>Gruppering av leverandører</w:t>
      </w:r>
    </w:p>
    <w:p w14:paraId="67EBD0CE" w14:textId="77777777" w:rsidR="00FE0C59" w:rsidRDefault="00FE0C59" w:rsidP="00414E1D">
      <w:r>
        <w:t>Ved avtaleoppstart starter alle leverandører i Gruppe A og er «A- leverandører»</w:t>
      </w:r>
    </w:p>
    <w:p w14:paraId="6D5A1BA8" w14:textId="789E5A48" w:rsidR="00FE0C59" w:rsidRDefault="00FE0C59" w:rsidP="00414E1D">
      <w:r>
        <w:t>Hver 6. måned i avtaleperioden vil oppdragsgiver kontrollere hvilke leverandører som har levert tilbud på kommunens forespørs</w:t>
      </w:r>
      <w:r w:rsidR="00D05B46">
        <w:t>ler</w:t>
      </w:r>
      <w:r>
        <w:t xml:space="preserve"> innen tidsfristen.</w:t>
      </w:r>
    </w:p>
    <w:p w14:paraId="25230BA8" w14:textId="77777777" w:rsidR="00FE0C59" w:rsidRDefault="00FE0C59" w:rsidP="00414E1D"/>
    <w:p w14:paraId="1EFCB209" w14:textId="6FB0D99E" w:rsidR="00FE0C59" w:rsidRDefault="00FE0C59" w:rsidP="00414E1D">
      <w:r>
        <w:t xml:space="preserve">De leverandører som ikke har besvart </w:t>
      </w:r>
      <w:r w:rsidR="00D05B46">
        <w:t xml:space="preserve">noen av </w:t>
      </w:r>
      <w:r>
        <w:t>kommunen</w:t>
      </w:r>
      <w:r w:rsidR="00D05B46">
        <w:t>s/ kommunenes</w:t>
      </w:r>
      <w:r>
        <w:t xml:space="preserve"> forespørsler innenfor tidsfrist i 6. måneders perioden nedgraderes til </w:t>
      </w:r>
      <w:r w:rsidR="00C84CC1">
        <w:t>g</w:t>
      </w:r>
      <w:r>
        <w:t>ruppe B, «B- leverandør».</w:t>
      </w:r>
      <w:r w:rsidR="00D05B46">
        <w:t xml:space="preserve"> Det presiseres at man ikke må ha levert vikarer, men man må ha tilbudt vikar innenfor tilbudsfrist. Første leverandør til å levere vikar får tilslaget.</w:t>
      </w:r>
    </w:p>
    <w:p w14:paraId="04DD1668" w14:textId="77777777" w:rsidR="00D05B46" w:rsidRDefault="00D05B46" w:rsidP="00414E1D"/>
    <w:p w14:paraId="19FF380F" w14:textId="139FC555" w:rsidR="00D05B46" w:rsidRDefault="00D05B46" w:rsidP="00414E1D">
      <w:r>
        <w:t>I neste 6. måneders periode er det A- leverandører som mottar forespørsler om å levere vikar først.</w:t>
      </w:r>
    </w:p>
    <w:p w14:paraId="5A5C8175" w14:textId="4C3645F3" w:rsidR="00D05B46" w:rsidRDefault="00D05B46" w:rsidP="00414E1D">
      <w:r>
        <w:t xml:space="preserve">B- Leverandørene vil </w:t>
      </w:r>
      <w:r w:rsidR="00E23D8B">
        <w:t>kun</w:t>
      </w:r>
      <w:r>
        <w:t xml:space="preserve"> få sjansen til å levere vikar dersom ingen av A-leverandørene har mulighet til å levere vikar.</w:t>
      </w:r>
    </w:p>
    <w:p w14:paraId="41BC1DEB" w14:textId="77777777" w:rsidR="00FF00DE" w:rsidRDefault="00FF00DE" w:rsidP="00414E1D">
      <w:r>
        <w:t>Etter endt 6. måneders periode vil de A-leverandører som ikke har besvart kommunenes forespørsler i perioden rykke ned som «B-leverandør» og de B- leverandørene som i perioden har levert tilbud til kommunen vil rykke opp som A- leverandør.</w:t>
      </w:r>
    </w:p>
    <w:p w14:paraId="4021304C" w14:textId="77777777" w:rsidR="00FF00DE" w:rsidRDefault="00FF00DE" w:rsidP="00414E1D"/>
    <w:p w14:paraId="20593C1A" w14:textId="5B245D18" w:rsidR="00FF00DE" w:rsidRDefault="00FF00DE" w:rsidP="00414E1D">
      <w:r>
        <w:t xml:space="preserve">Historien repeteres hver 6. måned. </w:t>
      </w:r>
    </w:p>
    <w:p w14:paraId="3DACE8CB" w14:textId="4EBCD47E" w:rsidR="00FE0C59" w:rsidRDefault="00FE0C59" w:rsidP="00414E1D"/>
    <w:p w14:paraId="312B9416" w14:textId="79FCC53F" w:rsidR="00E23D8B" w:rsidRDefault="00E23D8B" w:rsidP="00414E1D">
      <w:r>
        <w:t>For å ikke rykke ned til gruppe B kan man sette krav til at de må ha levert tilbud på 50% av forespørslene, eller et annet tall. Bør være mer enn bare å ha levert et tilbud.</w:t>
      </w:r>
    </w:p>
    <w:p w14:paraId="39978A69" w14:textId="3F4805DD" w:rsidR="00E23D8B" w:rsidRDefault="00E23D8B" w:rsidP="00414E1D">
      <w:r>
        <w:t>For å rykke opp fra gruppe B holder det å ha levert et tilbud</w:t>
      </w:r>
      <w:r w:rsidR="00B10E96">
        <w:t>, da det kan være få eller ingen muligheter i perioden.</w:t>
      </w:r>
    </w:p>
    <w:p w14:paraId="2785F6DD" w14:textId="77777777" w:rsidR="00E23D8B" w:rsidRDefault="00E23D8B" w:rsidP="00414E1D"/>
    <w:p w14:paraId="4187132A" w14:textId="2DF858DB" w:rsidR="00E23D8B" w:rsidRDefault="00E23D8B" w:rsidP="00414E1D">
      <w:r>
        <w:t xml:space="preserve">Som kontroll skal leverandørene levere statistikk på leverte forespørsler ved utgangen </w:t>
      </w:r>
      <w:r w:rsidR="001D247F">
        <w:t>av</w:t>
      </w:r>
      <w:r>
        <w:t xml:space="preserve"> hver 6. måneders periode.</w:t>
      </w:r>
    </w:p>
    <w:p w14:paraId="4EC3B130" w14:textId="45F5EF44" w:rsidR="00E23D8B" w:rsidRPr="00414E1D" w:rsidRDefault="00E23D8B" w:rsidP="00414E1D">
      <w:r>
        <w:t>Dersom leverandøren oversender statistikk som er feil,</w:t>
      </w:r>
      <w:r w:rsidR="001D247F">
        <w:t xml:space="preserve"> kontrolleres mot kommunenes forespørsler,</w:t>
      </w:r>
      <w:r>
        <w:t xml:space="preserve"> vil dette medføre heving av kontrakt. Leverandøren vil videre bli ekskludert i neste anbudskonkurranse.</w:t>
      </w:r>
    </w:p>
    <w:sectPr w:rsidR="00E23D8B" w:rsidRPr="00414E1D" w:rsidSect="002C2D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1DEF" w14:textId="77777777" w:rsidR="008C08CD" w:rsidRPr="00FE7E41" w:rsidRDefault="008C08CD" w:rsidP="00107C20">
      <w:r w:rsidRPr="00FE7E41">
        <w:separator/>
      </w:r>
    </w:p>
  </w:endnote>
  <w:endnote w:type="continuationSeparator" w:id="0">
    <w:p w14:paraId="494AC6E1" w14:textId="77777777" w:rsidR="008C08CD" w:rsidRPr="00FE7E41" w:rsidRDefault="008C08CD" w:rsidP="00107C20">
      <w:r w:rsidRPr="00FE7E41">
        <w:continuationSeparator/>
      </w:r>
    </w:p>
  </w:endnote>
  <w:endnote w:type="continuationNotice" w:id="1">
    <w:p w14:paraId="5F3D7983" w14:textId="77777777" w:rsidR="008C08CD" w:rsidRDefault="008C0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9D45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FE7E41">
      <w:rPr>
        <w:noProof/>
        <w:color w:val="FFFFFF" w:themeColor="background1"/>
        <w:szCs w:val="24"/>
      </w:rPr>
      <w:drawing>
        <wp:anchor distT="0" distB="0" distL="114300" distR="114300" simplePos="0" relativeHeight="251658240" behindDoc="1" locked="0" layoutInCell="1" allowOverlap="1" wp14:anchorId="6C5F272A" wp14:editId="196E781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23209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44C67888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0D0ADD84" w14:textId="77777777" w:rsidR="0049419E" w:rsidRPr="00FE7E4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FE7E41">
      <w:tab/>
    </w:r>
  </w:p>
  <w:p w14:paraId="74E0B7D7" w14:textId="77777777" w:rsidR="0049419E" w:rsidRPr="00FE7E41" w:rsidRDefault="0049419E" w:rsidP="0049419E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D43CAB" w:rsidRPr="00FE7E41" w14:paraId="0439B8DC" w14:textId="77777777" w:rsidTr="00C83B27">
      <w:tc>
        <w:tcPr>
          <w:tcW w:w="2825" w:type="dxa"/>
          <w:shd w:val="clear" w:color="auto" w:fill="141B4D"/>
        </w:tcPr>
        <w:p w14:paraId="6BF9975B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Pr="00FE7E4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61307FC2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FE7E41"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  <w:shd w:val="clear" w:color="auto" w:fill="141B4D"/>
        </w:tcPr>
        <w:p w14:paraId="1CA21F81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Pr="00FE7E4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Pr="00FE7E41">
              <w:rPr>
                <w:rStyle w:val="Hyperkobling"/>
                <w:color w:val="FFFFFF" w:themeColor="background1"/>
                <w:sz w:val="20"/>
                <w:szCs w:val="20"/>
              </w:rPr>
              <w:br/>
              <w:t>71 57 40 00</w:t>
            </w:r>
          </w:hyperlink>
        </w:p>
      </w:tc>
      <w:tc>
        <w:tcPr>
          <w:tcW w:w="3466" w:type="dxa"/>
          <w:shd w:val="clear" w:color="auto" w:fill="141B4D"/>
        </w:tcPr>
        <w:p w14:paraId="129F4C2B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Pr="00FE7E4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35757BFB" w14:textId="77777777" w:rsidR="0049419E" w:rsidRPr="00FE7E41" w:rsidRDefault="0049419E" w:rsidP="004941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1542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FE7E41">
      <w:rPr>
        <w:noProof/>
        <w:color w:val="FFFFFF" w:themeColor="background1"/>
        <w:szCs w:val="24"/>
      </w:rPr>
      <w:drawing>
        <wp:anchor distT="0" distB="0" distL="114300" distR="114300" simplePos="0" relativeHeight="251658241" behindDoc="1" locked="0" layoutInCell="1" allowOverlap="1" wp14:anchorId="03F90A43" wp14:editId="040B515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D566D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46E95815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00E4F839" w14:textId="77777777" w:rsidR="009600BF" w:rsidRPr="00FE7E4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FE7E41">
      <w:tab/>
    </w:r>
  </w:p>
  <w:p w14:paraId="6B1346F8" w14:textId="77777777" w:rsidR="009600BF" w:rsidRPr="00FE7E41" w:rsidRDefault="009600BF" w:rsidP="009600BF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D43CAB" w:rsidRPr="00FE7E41" w14:paraId="4A9CC3F0" w14:textId="77777777" w:rsidTr="00C83B27">
      <w:tc>
        <w:tcPr>
          <w:tcW w:w="2825" w:type="dxa"/>
          <w:shd w:val="clear" w:color="auto" w:fill="141B4D"/>
        </w:tcPr>
        <w:p w14:paraId="5D969500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Pr="00FE7E4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74DEFE95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FE7E41"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  <w:shd w:val="clear" w:color="auto" w:fill="141B4D"/>
        </w:tcPr>
        <w:p w14:paraId="29D99550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Pr="00FE7E4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Pr="00FE7E41">
              <w:rPr>
                <w:rStyle w:val="Hyperkobling"/>
                <w:color w:val="FFFFFF" w:themeColor="background1"/>
                <w:sz w:val="20"/>
                <w:szCs w:val="20"/>
              </w:rPr>
              <w:br/>
              <w:t>71 57 40 00</w:t>
            </w:r>
          </w:hyperlink>
        </w:p>
      </w:tc>
      <w:tc>
        <w:tcPr>
          <w:tcW w:w="3466" w:type="dxa"/>
          <w:shd w:val="clear" w:color="auto" w:fill="141B4D"/>
        </w:tcPr>
        <w:p w14:paraId="1B41E938" w14:textId="77777777" w:rsidR="00D43CAB" w:rsidRPr="00FE7E41" w:rsidRDefault="00D43CAB" w:rsidP="00D43CAB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Pr="00FE7E4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7B15A9AC" w14:textId="77777777" w:rsidR="009600BF" w:rsidRPr="00FE7E41" w:rsidRDefault="0096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435D" w14:textId="77777777" w:rsidR="008C08CD" w:rsidRPr="00FE7E41" w:rsidRDefault="008C08CD" w:rsidP="00107C20">
      <w:r w:rsidRPr="00FE7E41">
        <w:separator/>
      </w:r>
    </w:p>
  </w:footnote>
  <w:footnote w:type="continuationSeparator" w:id="0">
    <w:p w14:paraId="1ADD7D63" w14:textId="77777777" w:rsidR="008C08CD" w:rsidRPr="00FE7E41" w:rsidRDefault="008C08CD" w:rsidP="00107C20">
      <w:r w:rsidRPr="00FE7E41">
        <w:continuationSeparator/>
      </w:r>
    </w:p>
  </w:footnote>
  <w:footnote w:type="continuationNotice" w:id="1">
    <w:p w14:paraId="6E144325" w14:textId="77777777" w:rsidR="008C08CD" w:rsidRDefault="008C0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7CD4" w14:textId="77777777" w:rsidR="009600BF" w:rsidRPr="00FE7E41" w:rsidRDefault="00851E13" w:rsidP="002C2D9F">
    <w:pPr>
      <w:pStyle w:val="Topptekst"/>
      <w:ind w:left="-1417"/>
    </w:pPr>
    <w:r w:rsidRPr="00FE7E41">
      <w:rPr>
        <w:noProof/>
      </w:rPr>
      <w:drawing>
        <wp:inline distT="0" distB="0" distL="0" distR="0" wp14:anchorId="4332E033" wp14:editId="11CFCFAF">
          <wp:extent cx="1691640" cy="988695"/>
          <wp:effectExtent l="0" t="0" r="0" b="0"/>
          <wp:docPr id="338" name="Bilde 338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D9F" w:rsidRPr="00FE7E41">
      <w:tab/>
    </w:r>
    <w:r w:rsidR="002C2D9F" w:rsidRPr="00FE7E41">
      <w:tab/>
    </w:r>
    <w:r w:rsidR="002C2D9F" w:rsidRPr="00FE7E41">
      <w:fldChar w:fldCharType="begin"/>
    </w:r>
    <w:r w:rsidR="002C2D9F" w:rsidRPr="00FE7E41">
      <w:instrText>PAGE   \* MERGEFORMAT</w:instrText>
    </w:r>
    <w:r w:rsidR="002C2D9F" w:rsidRPr="00FE7E41">
      <w:fldChar w:fldCharType="separate"/>
    </w:r>
    <w:r w:rsidR="002C2D9F" w:rsidRPr="00FE7E41">
      <w:t>1</w:t>
    </w:r>
    <w:r w:rsidR="002C2D9F" w:rsidRPr="00FE7E4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12C8" w14:textId="77777777" w:rsidR="009600BF" w:rsidRPr="00FE7E41" w:rsidRDefault="002C2D9F" w:rsidP="002C2D9F">
    <w:pPr>
      <w:pStyle w:val="Topptekst"/>
      <w:ind w:left="-1417"/>
    </w:pPr>
    <w:r w:rsidRPr="00FE7E41">
      <w:rPr>
        <w:noProof/>
      </w:rPr>
      <w:drawing>
        <wp:inline distT="0" distB="0" distL="0" distR="0" wp14:anchorId="3E029BC5" wp14:editId="051EA6FE">
          <wp:extent cx="1691640" cy="988695"/>
          <wp:effectExtent l="0" t="0" r="0" b="0"/>
          <wp:docPr id="6" name="Bilde 6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9"/>
    <w:rsid w:val="00022695"/>
    <w:rsid w:val="00051A5E"/>
    <w:rsid w:val="000C511F"/>
    <w:rsid w:val="000C5EAB"/>
    <w:rsid w:val="00107C20"/>
    <w:rsid w:val="001859B7"/>
    <w:rsid w:val="00186F55"/>
    <w:rsid w:val="001A57D7"/>
    <w:rsid w:val="001D247F"/>
    <w:rsid w:val="001F3C73"/>
    <w:rsid w:val="00246D7D"/>
    <w:rsid w:val="002870CC"/>
    <w:rsid w:val="002C2D9F"/>
    <w:rsid w:val="002C2EB8"/>
    <w:rsid w:val="002D6F0E"/>
    <w:rsid w:val="003019DE"/>
    <w:rsid w:val="003446C9"/>
    <w:rsid w:val="003A2E35"/>
    <w:rsid w:val="003A650F"/>
    <w:rsid w:val="003C6044"/>
    <w:rsid w:val="003C73DD"/>
    <w:rsid w:val="00414E1D"/>
    <w:rsid w:val="00442CBB"/>
    <w:rsid w:val="00477A29"/>
    <w:rsid w:val="0049419E"/>
    <w:rsid w:val="004B22EE"/>
    <w:rsid w:val="004B2498"/>
    <w:rsid w:val="004B25B1"/>
    <w:rsid w:val="004C7CEC"/>
    <w:rsid w:val="00543B1A"/>
    <w:rsid w:val="00617331"/>
    <w:rsid w:val="00624C5C"/>
    <w:rsid w:val="00634263"/>
    <w:rsid w:val="0073414D"/>
    <w:rsid w:val="007A5FE0"/>
    <w:rsid w:val="007E4A88"/>
    <w:rsid w:val="008021B3"/>
    <w:rsid w:val="008114CB"/>
    <w:rsid w:val="00851E13"/>
    <w:rsid w:val="00863188"/>
    <w:rsid w:val="008B337E"/>
    <w:rsid w:val="008C08CD"/>
    <w:rsid w:val="008D7FF8"/>
    <w:rsid w:val="008E7011"/>
    <w:rsid w:val="009600BF"/>
    <w:rsid w:val="009B1706"/>
    <w:rsid w:val="009D48C8"/>
    <w:rsid w:val="00A3234C"/>
    <w:rsid w:val="00B10E96"/>
    <w:rsid w:val="00B47C57"/>
    <w:rsid w:val="00B75891"/>
    <w:rsid w:val="00BE2D0F"/>
    <w:rsid w:val="00C105FC"/>
    <w:rsid w:val="00C7440A"/>
    <w:rsid w:val="00C84CC1"/>
    <w:rsid w:val="00D05B46"/>
    <w:rsid w:val="00D43CAB"/>
    <w:rsid w:val="00D477D6"/>
    <w:rsid w:val="00E1173D"/>
    <w:rsid w:val="00E14448"/>
    <w:rsid w:val="00E23D8B"/>
    <w:rsid w:val="00E846B2"/>
    <w:rsid w:val="00ED3F92"/>
    <w:rsid w:val="00F07A9B"/>
    <w:rsid w:val="00F76DEC"/>
    <w:rsid w:val="00F90B16"/>
    <w:rsid w:val="00FA554A"/>
    <w:rsid w:val="00FE0C59"/>
    <w:rsid w:val="00FE7E4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BEB8D"/>
  <w15:chartTrackingRefBased/>
  <w15:docId w15:val="{95AEEA24-E130-44D8-AD1B-FC5ECDE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Verdan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48"/>
    <w:pPr>
      <w:widowControl w:val="0"/>
      <w:autoSpaceDE w:val="0"/>
      <w:autoSpaceDN w:val="0"/>
      <w:spacing w:after="0" w:line="240" w:lineRule="auto"/>
    </w:pPr>
    <w:rPr>
      <w:rFonts w:cs="Verdana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4448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14448"/>
    <w:pPr>
      <w:keepNext/>
      <w:keepLines/>
      <w:spacing w:before="40"/>
      <w:outlineLvl w:val="1"/>
    </w:pPr>
    <w:rPr>
      <w:rFonts w:ascii="Calibri Light" w:eastAsia="Times New Roman" w:hAnsi="Calibri Light" w:cs="Times New Roman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E14448"/>
    <w:pPr>
      <w:keepNext/>
      <w:keepLines/>
      <w:spacing w:before="40"/>
      <w:outlineLvl w:val="2"/>
    </w:pPr>
    <w:rPr>
      <w:rFonts w:ascii="Calibri Light" w:eastAsia="Times New Roman" w:hAnsi="Calibri Light" w:cs="Times New Roman"/>
      <w:b/>
      <w:sz w:val="26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E14448"/>
    <w:pPr>
      <w:keepNext/>
      <w:keepLines/>
      <w:spacing w:before="40"/>
      <w:outlineLvl w:val="3"/>
    </w:pPr>
    <w:rPr>
      <w:rFonts w:ascii="Calibri Light" w:eastAsia="Times New Roman" w:hAnsi="Calibri Light" w:cs="Times New Roman"/>
      <w:b/>
      <w:iCs/>
      <w:sz w:val="26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14448"/>
    <w:pPr>
      <w:keepNext/>
      <w:keepLines/>
      <w:spacing w:before="40"/>
      <w:outlineLvl w:val="4"/>
    </w:pPr>
    <w:rPr>
      <w:rFonts w:ascii="Calibri Light" w:eastAsia="Times New Roman" w:hAnsi="Calibri Light" w:cs="Times New Roman"/>
      <w:b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E14448"/>
    <w:pPr>
      <w:keepNext/>
      <w:keepLines/>
      <w:spacing w:before="40"/>
      <w:outlineLvl w:val="5"/>
    </w:pPr>
    <w:rPr>
      <w:rFonts w:ascii="Calibri Light" w:eastAsia="Times New Roman" w:hAnsi="Calibri Light" w:cs="Times New Roman"/>
      <w:b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E144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144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4448"/>
    <w:rPr>
      <w:rFonts w:cs="Verdan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E144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4448"/>
    <w:rPr>
      <w:rFonts w:cs="Verdana"/>
      <w:sz w:val="24"/>
    </w:rPr>
  </w:style>
  <w:style w:type="character" w:styleId="Hyperkobling">
    <w:name w:val="Hyperlink"/>
    <w:basedOn w:val="Standardskriftforavsnitt"/>
    <w:uiPriority w:val="99"/>
    <w:unhideWhenUsed/>
    <w:rsid w:val="00E1444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E1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14448"/>
    <w:rPr>
      <w:rFonts w:ascii="Calibri Light" w:eastAsia="Times New Roman" w:hAnsi="Calibri Light" w:cs="Times New Roman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4448"/>
    <w:rPr>
      <w:rFonts w:ascii="Calibri Light" w:eastAsia="Times New Roman" w:hAnsi="Calibri Light" w:cs="Times New Roman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14448"/>
    <w:rPr>
      <w:rFonts w:ascii="Calibri Light" w:eastAsia="Times New Roman" w:hAnsi="Calibri Light" w:cs="Times New Roman"/>
      <w:b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14448"/>
    <w:rPr>
      <w:rFonts w:ascii="Calibri Light" w:eastAsia="Times New Roman" w:hAnsi="Calibri Light" w:cs="Times New Roman"/>
      <w:b/>
      <w:iCs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14448"/>
    <w:rPr>
      <w:rFonts w:ascii="Calibri Light" w:eastAsia="Times New Roman" w:hAnsi="Calibri Light" w:cs="Times New Roman"/>
      <w:b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14448"/>
    <w:rPr>
      <w:rFonts w:ascii="Calibri Light" w:eastAsia="Times New Roman" w:hAnsi="Calibri Light" w:cs="Times New Roman"/>
      <w:b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4448"/>
    <w:rPr>
      <w:rFonts w:asciiTheme="majorHAnsi" w:eastAsiaTheme="majorEastAsia" w:hAnsiTheme="majorHAnsi" w:cstheme="majorBidi"/>
      <w:b/>
      <w:i/>
      <w:iCs/>
      <w:sz w:val="24"/>
    </w:rPr>
  </w:style>
  <w:style w:type="character" w:styleId="Plassholdertekst">
    <w:name w:val="Placeholder Text"/>
    <w:basedOn w:val="Standardskriftforavsnitt"/>
    <w:uiPriority w:val="99"/>
    <w:semiHidden/>
    <w:rsid w:val="00E14448"/>
    <w:rPr>
      <w:color w:val="808080"/>
    </w:rPr>
  </w:style>
  <w:style w:type="character" w:styleId="Fulgthyperkobling">
    <w:name w:val="FollowedHyperlink"/>
    <w:basedOn w:val="Standardskriftforavsnitt"/>
    <w:uiPriority w:val="99"/>
    <w:semiHidden/>
    <w:unhideWhenUsed/>
    <w:rsid w:val="00414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ostmottak@kristiansund.kommun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ostmottak@kristian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ktorkide.sharepoint.com/sites/felles/Kristiansund%20kommune%20maler/Standard%20dokument%20gr&#248;n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adac5-b61f-4da8-9b16-95a445bbb0e2" xsi:nil="true"/>
    <lcf76f155ced4ddcb4097134ff3c332f xmlns="8f842029-8800-47d1-980d-4679fbb2e3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539275856EE4384C22715DE84450A" ma:contentTypeVersion="20" ma:contentTypeDescription="Opprett et nytt dokument." ma:contentTypeScope="" ma:versionID="174aa10241fee1d1ec7076f5c1aed6d6">
  <xsd:schema xmlns:xsd="http://www.w3.org/2001/XMLSchema" xmlns:xs="http://www.w3.org/2001/XMLSchema" xmlns:p="http://schemas.microsoft.com/office/2006/metadata/properties" xmlns:ns2="8f842029-8800-47d1-980d-4679fbb2e336" xmlns:ns3="c02adac5-b61f-4da8-9b16-95a445bbb0e2" targetNamespace="http://schemas.microsoft.com/office/2006/metadata/properties" ma:root="true" ma:fieldsID="186545ed85c7be3338eb9d44acb27a7f" ns2:_="" ns3:_="">
    <xsd:import namespace="8f842029-8800-47d1-980d-4679fbb2e336"/>
    <xsd:import namespace="c02adac5-b61f-4da8-9b16-95a445bb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2029-8800-47d1-980d-4679fbb2e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dac5-b61f-4da8-9b16-95a445bb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7c7a17-64ee-4f4a-8bed-b6b18b3dab60}" ma:internalName="TaxCatchAll" ma:showField="CatchAllData" ma:web="c02adac5-b61f-4da8-9b16-95a445bb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140D3-2A13-47A9-BCF5-100365D1E94D}">
  <ds:schemaRefs>
    <ds:schemaRef ds:uri="http://schemas.microsoft.com/office/2006/metadata/properties"/>
    <ds:schemaRef ds:uri="http://schemas.microsoft.com/office/infopath/2007/PartnerControls"/>
    <ds:schemaRef ds:uri="c02adac5-b61f-4da8-9b16-95a445bbb0e2"/>
    <ds:schemaRef ds:uri="8f842029-8800-47d1-980d-4679fbb2e336"/>
  </ds:schemaRefs>
</ds:datastoreItem>
</file>

<file path=customXml/itemProps2.xml><?xml version="1.0" encoding="utf-8"?>
<ds:datastoreItem xmlns:ds="http://schemas.openxmlformats.org/officeDocument/2006/customXml" ds:itemID="{1301AF52-F6B6-4498-8DC9-E30FCDEA4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71B2C-F300-467C-B6CD-EC7D498E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2029-8800-47d1-980d-4679fbb2e336"/>
    <ds:schemaRef ds:uri="c02adac5-b61f-4da8-9b16-95a445bb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Standard%20dokument%20grønn</Template>
  <TotalTime>0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[Hovedoverskrift på dokumentet]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[Hovedoverskrift på dokumentet]</dc:title>
  <dc:subject/>
  <dc:creator>Svein Erik Dyrseth</dc:creator>
  <cp:keywords/>
  <dc:description/>
  <cp:lastModifiedBy>Inger Gunn Kristiansen Aarsund</cp:lastModifiedBy>
  <cp:revision>2</cp:revision>
  <cp:lastPrinted>2023-08-25T10:47:00Z</cp:lastPrinted>
  <dcterms:created xsi:type="dcterms:W3CDTF">2025-05-15T10:22:00Z</dcterms:created>
  <dcterms:modified xsi:type="dcterms:W3CDTF">2025-05-15T10:22:00Z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0x010100B38539275856EE4384C22715DE84450A</vt:lpwstr>
  </property>
  <property fmtid="{D5CDD505-2E9C-101B-9397-08002B2CF9AE}" pid="3" name="MediaServiceImageTags">
    <vt:lpwstr/>
  </property>
</Properties>
</file>