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4E3EA" w14:textId="77777777" w:rsidR="00FC4D33" w:rsidRPr="008C0AB1" w:rsidRDefault="008C0AB1" w:rsidP="00F209DC">
      <w:pPr>
        <w:rPr>
          <w:b/>
        </w:rPr>
      </w:pPr>
      <w:bookmarkStart w:id="0" w:name="_GoBack"/>
      <w:bookmarkEnd w:id="0"/>
      <w:r w:rsidRPr="008C0AB1">
        <w:rPr>
          <w:b/>
        </w:rPr>
        <w:t>Opprette leverandør for</w:t>
      </w:r>
      <w:r w:rsidR="00F169E5">
        <w:rPr>
          <w:b/>
        </w:rPr>
        <w:t xml:space="preserve"> formularbestilling "</w:t>
      </w:r>
      <w:r w:rsidRPr="008C0AB1">
        <w:rPr>
          <w:b/>
        </w:rPr>
        <w:t>fritekstbestilling</w:t>
      </w:r>
      <w:r w:rsidR="00F169E5">
        <w:rPr>
          <w:b/>
        </w:rPr>
        <w:t>"</w:t>
      </w:r>
    </w:p>
    <w:p w14:paraId="00A4E3EB" w14:textId="77777777" w:rsidR="008C0AB1" w:rsidRDefault="008C0AB1" w:rsidP="00F209DC"/>
    <w:p w14:paraId="00A4E3EC" w14:textId="77777777" w:rsidR="008C0AB1" w:rsidRDefault="008C0AB1" w:rsidP="00F209DC"/>
    <w:p w14:paraId="00A4E3ED" w14:textId="77777777" w:rsidR="00F169E5" w:rsidRDefault="008C0AB1" w:rsidP="00F209DC">
      <w:r w:rsidRPr="00594485">
        <w:t xml:space="preserve">Gå </w:t>
      </w:r>
      <w:r w:rsidR="009A7B1E" w:rsidRPr="00594485">
        <w:t xml:space="preserve">til </w:t>
      </w:r>
      <w:r w:rsidRPr="00594485">
        <w:t xml:space="preserve">menyen </w:t>
      </w:r>
      <w:r w:rsidRPr="00501987">
        <w:rPr>
          <w:u w:val="single"/>
        </w:rPr>
        <w:t>innkjøpsavtaler</w:t>
      </w:r>
      <w:r w:rsidRPr="00594485">
        <w:t>. Stå i mappen andre innkjøpsavtaler, høyreklikk, og velg ny innkjøpsavtale</w:t>
      </w:r>
      <w:r w:rsidR="00F169E5" w:rsidRPr="00594485">
        <w:t xml:space="preserve">, eller </w:t>
      </w:r>
      <w:r w:rsidR="00834403" w:rsidRPr="00594485">
        <w:t xml:space="preserve">klikk </w:t>
      </w:r>
      <w:r w:rsidR="00F169E5">
        <w:t>på knappen ny innkjøpsavtale nede i bildet</w:t>
      </w:r>
      <w:r>
        <w:t xml:space="preserve">. </w:t>
      </w:r>
    </w:p>
    <w:p w14:paraId="00A4E3EE" w14:textId="77777777" w:rsidR="00403E01" w:rsidRDefault="00403E01" w:rsidP="00F209DC"/>
    <w:p w14:paraId="00A4E3EF" w14:textId="77777777" w:rsidR="00F169E5" w:rsidRDefault="00F169E5" w:rsidP="00F209DC"/>
    <w:p w14:paraId="00A4E3F0" w14:textId="77777777" w:rsidR="00F169E5" w:rsidRDefault="00F169E5" w:rsidP="00F209DC">
      <w:r>
        <w:rPr>
          <w:noProof/>
        </w:rPr>
        <w:drawing>
          <wp:inline distT="0" distB="0" distL="0" distR="0" wp14:anchorId="00A4E41E" wp14:editId="00A4E41F">
            <wp:extent cx="5486400" cy="65627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4E3F1" w14:textId="77777777" w:rsidR="00F169E5" w:rsidRDefault="00F169E5" w:rsidP="00F209DC"/>
    <w:p w14:paraId="00A4E3F2" w14:textId="77777777" w:rsidR="00F169E5" w:rsidRDefault="00F169E5" w:rsidP="00F209DC"/>
    <w:p w14:paraId="00A4E3F3" w14:textId="77777777" w:rsidR="00F169E5" w:rsidRDefault="00F169E5" w:rsidP="00F209DC"/>
    <w:p w14:paraId="00A4E3F4" w14:textId="77777777" w:rsidR="00403E01" w:rsidRDefault="00403E01" w:rsidP="00F209DC"/>
    <w:p w14:paraId="00A4E3F5" w14:textId="77777777" w:rsidR="00F169E5" w:rsidRDefault="00F169E5" w:rsidP="00F209DC">
      <w:r>
        <w:t xml:space="preserve">Søk opp leverandøren til høyre i bildet og gå til fanen </w:t>
      </w:r>
      <w:r w:rsidRPr="00501987">
        <w:rPr>
          <w:u w:val="single"/>
        </w:rPr>
        <w:t>avtaledetaljer</w:t>
      </w:r>
      <w:r>
        <w:t xml:space="preserve">. </w:t>
      </w:r>
    </w:p>
    <w:p w14:paraId="00A4E3F6" w14:textId="77777777" w:rsidR="00F169E5" w:rsidRDefault="00F169E5" w:rsidP="00F209DC"/>
    <w:p w14:paraId="00A4E3F7" w14:textId="77777777" w:rsidR="00F169E5" w:rsidRDefault="00F169E5" w:rsidP="00F209DC">
      <w:r>
        <w:rPr>
          <w:noProof/>
        </w:rPr>
        <w:lastRenderedPageBreak/>
        <w:drawing>
          <wp:inline distT="0" distB="0" distL="0" distR="0" wp14:anchorId="00A4E420" wp14:editId="00A4E421">
            <wp:extent cx="3965945" cy="2804603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6204" cy="280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4E3F8" w14:textId="77777777" w:rsidR="008C0AB1" w:rsidRDefault="008C0AB1" w:rsidP="00F209DC"/>
    <w:p w14:paraId="00A4E3F9" w14:textId="77777777" w:rsidR="00F169E5" w:rsidRDefault="00F169E5" w:rsidP="00F209DC"/>
    <w:p w14:paraId="00A4E3FA" w14:textId="77777777" w:rsidR="00F169E5" w:rsidRDefault="00F169E5" w:rsidP="00F209DC">
      <w:r>
        <w:t xml:space="preserve">Fyll ut </w:t>
      </w:r>
      <w:proofErr w:type="gramStart"/>
      <w:r>
        <w:t>avtalenummer</w:t>
      </w:r>
      <w:r w:rsidR="0035634D">
        <w:t xml:space="preserve"> </w:t>
      </w:r>
      <w:r>
        <w:t xml:space="preserve"> og</w:t>
      </w:r>
      <w:proofErr w:type="gramEnd"/>
      <w:r>
        <w:t xml:space="preserve"> avtalebeskrivelse</w:t>
      </w:r>
    </w:p>
    <w:p w14:paraId="00A4E3FB" w14:textId="77777777" w:rsidR="00F169E5" w:rsidRDefault="00F169E5" w:rsidP="00F209DC"/>
    <w:p w14:paraId="00A4E3FC" w14:textId="77777777" w:rsidR="00F169E5" w:rsidRDefault="00F169E5" w:rsidP="00F209DC">
      <w:r>
        <w:rPr>
          <w:noProof/>
        </w:rPr>
        <w:drawing>
          <wp:inline distT="0" distB="0" distL="0" distR="0" wp14:anchorId="00A4E422" wp14:editId="00A4E423">
            <wp:extent cx="3914775" cy="5000625"/>
            <wp:effectExtent l="0" t="0" r="9525" b="952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4E3FD" w14:textId="77777777" w:rsidR="00F169E5" w:rsidRDefault="00F169E5" w:rsidP="00F209DC"/>
    <w:p w14:paraId="00A4E3FE" w14:textId="77777777" w:rsidR="00F169E5" w:rsidRDefault="00F169E5" w:rsidP="00F209DC"/>
    <w:p w14:paraId="00A4E402" w14:textId="77777777" w:rsidR="00F169E5" w:rsidRDefault="00F169E5" w:rsidP="00F209DC"/>
    <w:p w14:paraId="036507FD" w14:textId="77777777" w:rsidR="00501987" w:rsidRDefault="00501987" w:rsidP="00501987">
      <w:pPr>
        <w:tabs>
          <w:tab w:val="left" w:pos="1830"/>
        </w:tabs>
      </w:pPr>
      <w:r>
        <w:t xml:space="preserve">Fanen </w:t>
      </w:r>
      <w:r w:rsidRPr="00892FE2">
        <w:rPr>
          <w:u w:val="single"/>
        </w:rPr>
        <w:t>Leverandør</w:t>
      </w:r>
      <w:r>
        <w:t xml:space="preserve"> – velg Vedlikehold nederst.</w:t>
      </w:r>
    </w:p>
    <w:p w14:paraId="11498140" w14:textId="4BF01F42" w:rsidR="00501987" w:rsidRDefault="00501987" w:rsidP="00501987">
      <w:r>
        <w:t>Legg inn epostadresse som leverandør skal motta ordren på.</w:t>
      </w:r>
      <w:r w:rsidRPr="00501987">
        <w:t xml:space="preserve"> </w:t>
      </w:r>
      <w:r>
        <w:t xml:space="preserve">Vær </w:t>
      </w:r>
      <w:r w:rsidRPr="00594485">
        <w:t xml:space="preserve">oppmerksom </w:t>
      </w:r>
      <w:r>
        <w:t xml:space="preserve">på at dette må være en e-postadresse som leverandøren jevnlig følger opp. </w:t>
      </w:r>
    </w:p>
    <w:p w14:paraId="55F0168D" w14:textId="52513ACC" w:rsidR="00501987" w:rsidRDefault="00501987" w:rsidP="00501987"/>
    <w:p w14:paraId="289BE7A1" w14:textId="77777777" w:rsidR="00501987" w:rsidRDefault="00501987" w:rsidP="00501987">
      <w:pPr>
        <w:tabs>
          <w:tab w:val="left" w:pos="1830"/>
        </w:tabs>
      </w:pPr>
      <w:r>
        <w:rPr>
          <w:noProof/>
        </w:rPr>
        <w:drawing>
          <wp:inline distT="0" distB="0" distL="0" distR="0" wp14:anchorId="7D932FEB" wp14:editId="12A232AD">
            <wp:extent cx="5057775" cy="3219450"/>
            <wp:effectExtent l="0" t="0" r="952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4474" cy="322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3776F" w14:textId="77777777" w:rsidR="00501987" w:rsidRDefault="00501987" w:rsidP="00501987">
      <w:pPr>
        <w:tabs>
          <w:tab w:val="left" w:pos="1830"/>
        </w:tabs>
      </w:pPr>
    </w:p>
    <w:p w14:paraId="08D9A09E" w14:textId="77777777" w:rsidR="00501987" w:rsidRDefault="00501987" w:rsidP="00501987">
      <w:r>
        <w:t xml:space="preserve">Velg </w:t>
      </w:r>
      <w:proofErr w:type="spellStart"/>
      <w:r w:rsidRPr="00501987">
        <w:rPr>
          <w:u w:val="single"/>
        </w:rPr>
        <w:t>Parametre</w:t>
      </w:r>
      <w:proofErr w:type="spellEnd"/>
      <w:r w:rsidRPr="00501987">
        <w:rPr>
          <w:u w:val="single"/>
        </w:rPr>
        <w:t xml:space="preserve"> ehandel</w:t>
      </w:r>
    </w:p>
    <w:p w14:paraId="35FA815B" w14:textId="77777777" w:rsidR="00501987" w:rsidRDefault="00501987" w:rsidP="00501987">
      <w:pPr>
        <w:tabs>
          <w:tab w:val="left" w:pos="1830"/>
        </w:tabs>
      </w:pPr>
    </w:p>
    <w:p w14:paraId="0011CD5B" w14:textId="77777777" w:rsidR="00501987" w:rsidRDefault="00501987" w:rsidP="00501987">
      <w:pPr>
        <w:tabs>
          <w:tab w:val="left" w:pos="1830"/>
        </w:tabs>
      </w:pPr>
      <w:r>
        <w:rPr>
          <w:noProof/>
        </w:rPr>
        <w:drawing>
          <wp:inline distT="0" distB="0" distL="0" distR="0" wp14:anchorId="737EC454" wp14:editId="613EAE2B">
            <wp:extent cx="5760720" cy="3966849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FC292" w14:textId="77777777" w:rsidR="00501987" w:rsidRDefault="00501987" w:rsidP="00501987">
      <w:pPr>
        <w:tabs>
          <w:tab w:val="left" w:pos="1830"/>
        </w:tabs>
      </w:pPr>
      <w:r>
        <w:t xml:space="preserve">Fanen </w:t>
      </w:r>
      <w:r w:rsidRPr="00892FE2">
        <w:rPr>
          <w:u w:val="single"/>
        </w:rPr>
        <w:t>Generelt</w:t>
      </w:r>
      <w:r>
        <w:t xml:space="preserve">: Sjekk at leverandør er registrert som oppgavepliktig </w:t>
      </w:r>
      <w:proofErr w:type="spellStart"/>
      <w:r>
        <w:t>iht</w:t>
      </w:r>
      <w:proofErr w:type="spellEnd"/>
      <w:r>
        <w:t xml:space="preserve"> det dere har satt i reskontroopplysninger før import</w:t>
      </w:r>
    </w:p>
    <w:p w14:paraId="7FD842D0" w14:textId="77777777" w:rsidR="00501987" w:rsidRDefault="00501987" w:rsidP="00501987">
      <w:pPr>
        <w:tabs>
          <w:tab w:val="left" w:pos="1830"/>
        </w:tabs>
      </w:pPr>
      <w:r>
        <w:lastRenderedPageBreak/>
        <w:t xml:space="preserve">Fanen </w:t>
      </w:r>
      <w:r w:rsidRPr="00892FE2">
        <w:rPr>
          <w:u w:val="single"/>
        </w:rPr>
        <w:t>Distribusjon ordredokument</w:t>
      </w:r>
      <w:r>
        <w:t xml:space="preserve">: </w:t>
      </w:r>
    </w:p>
    <w:p w14:paraId="268822FF" w14:textId="77777777" w:rsidR="00501987" w:rsidRDefault="00501987" w:rsidP="00501987">
      <w:pPr>
        <w:pStyle w:val="Listeavsnitt"/>
        <w:numPr>
          <w:ilvl w:val="0"/>
          <w:numId w:val="2"/>
        </w:numPr>
        <w:tabs>
          <w:tab w:val="left" w:pos="1830"/>
        </w:tabs>
      </w:pPr>
      <w:r>
        <w:t xml:space="preserve">Format: </w:t>
      </w:r>
      <w:proofErr w:type="spellStart"/>
      <w:r>
        <w:t>xCBL</w:t>
      </w:r>
      <w:proofErr w:type="spellEnd"/>
      <w:r>
        <w:t xml:space="preserve"> via ehandelsplattformen</w:t>
      </w:r>
    </w:p>
    <w:p w14:paraId="4FB346A9" w14:textId="77777777" w:rsidR="00501987" w:rsidRDefault="00501987" w:rsidP="00501987">
      <w:pPr>
        <w:pStyle w:val="Listeavsnitt"/>
        <w:numPr>
          <w:ilvl w:val="0"/>
          <w:numId w:val="2"/>
        </w:numPr>
        <w:tabs>
          <w:tab w:val="left" w:pos="1830"/>
        </w:tabs>
      </w:pPr>
      <w:r>
        <w:t xml:space="preserve">Sendes som: </w:t>
      </w:r>
      <w:proofErr w:type="spellStart"/>
      <w:r>
        <w:t>pdf</w:t>
      </w:r>
      <w:proofErr w:type="spellEnd"/>
      <w:r>
        <w:t xml:space="preserve"> vedlagt e-Post</w:t>
      </w:r>
    </w:p>
    <w:p w14:paraId="2BAA99D0" w14:textId="4C9BAC7A" w:rsidR="00501987" w:rsidRDefault="00501987" w:rsidP="00501987">
      <w:pPr>
        <w:pStyle w:val="Listeavsnitt"/>
        <w:numPr>
          <w:ilvl w:val="0"/>
          <w:numId w:val="2"/>
        </w:numPr>
        <w:tabs>
          <w:tab w:val="left" w:pos="1830"/>
        </w:tabs>
      </w:pPr>
      <w:r>
        <w:t>TPID: kommer opp automatisk</w:t>
      </w:r>
      <w:proofErr w:type="gramStart"/>
      <w:r>
        <w:t xml:space="preserve"> (forutsatt at den er lagt inn i systeminfo.</w:t>
      </w:r>
      <w:proofErr w:type="gramEnd"/>
      <w:r>
        <w:t xml:space="preserve"> Se </w:t>
      </w:r>
      <w:proofErr w:type="gramStart"/>
      <w:r>
        <w:t>nederst  dersom</w:t>
      </w:r>
      <w:proofErr w:type="gramEnd"/>
      <w:r>
        <w:t xml:space="preserve"> den ikke kommer opp) </w:t>
      </w:r>
    </w:p>
    <w:p w14:paraId="1C4E086B" w14:textId="77777777" w:rsidR="00501987" w:rsidRDefault="00501987" w:rsidP="00501987">
      <w:r>
        <w:t xml:space="preserve">Gå tilbake til innkjøpsavtaler og kontroller at leverandøren ligger der. Gå </w:t>
      </w:r>
      <w:r w:rsidRPr="00594485">
        <w:t xml:space="preserve">deretter </w:t>
      </w:r>
      <w:r>
        <w:t xml:space="preserve">til bestillingsløsningen og se at leverandøren kommer opp ved søk. </w:t>
      </w:r>
    </w:p>
    <w:p w14:paraId="62EC2EB1" w14:textId="77777777" w:rsidR="00501987" w:rsidRDefault="00501987" w:rsidP="00501987">
      <w:pPr>
        <w:tabs>
          <w:tab w:val="left" w:pos="1830"/>
        </w:tabs>
      </w:pPr>
    </w:p>
    <w:p w14:paraId="4ADB80ED" w14:textId="77777777" w:rsidR="00501987" w:rsidRDefault="00501987" w:rsidP="00501987">
      <w:pPr>
        <w:tabs>
          <w:tab w:val="left" w:pos="1830"/>
        </w:tabs>
      </w:pPr>
      <w:r>
        <w:t xml:space="preserve">Lukk alle vinduer, og gå til ehandel web. Superbruker/Oppdater artikkelsøk, og tøm mellomlager når den er ferdig. </w:t>
      </w:r>
    </w:p>
    <w:p w14:paraId="19C823A1" w14:textId="77777777" w:rsidR="00501987" w:rsidRDefault="00501987" w:rsidP="00501987">
      <w:pPr>
        <w:tabs>
          <w:tab w:val="left" w:pos="1830"/>
        </w:tabs>
      </w:pPr>
    </w:p>
    <w:p w14:paraId="00A4E416" w14:textId="2C545E5C" w:rsidR="001B65F8" w:rsidRDefault="00501987" w:rsidP="00501987">
      <w:pPr>
        <w:tabs>
          <w:tab w:val="left" w:pos="1830"/>
        </w:tabs>
      </w:pPr>
      <w:r>
        <w:t>Sjekk at artiklene ligger i artikkelsøk på web.</w:t>
      </w:r>
    </w:p>
    <w:p w14:paraId="00A4E417" w14:textId="77777777" w:rsidR="003A4534" w:rsidRDefault="003A4534" w:rsidP="00D9364C"/>
    <w:p w14:paraId="00A4E418" w14:textId="77777777" w:rsidR="001B65F8" w:rsidRDefault="001B65F8" w:rsidP="001B65F8">
      <w:r>
        <w:t xml:space="preserve">Det er ikke nødvendig for leverandøren å registrere seg hos IBX for å motta fritekstbestillinger. </w:t>
      </w:r>
    </w:p>
    <w:p w14:paraId="00A4E41C" w14:textId="77777777" w:rsidR="00F169E5" w:rsidRDefault="00F169E5" w:rsidP="00F209DC"/>
    <w:p w14:paraId="6A0459AE" w14:textId="77777777" w:rsidR="00501987" w:rsidRDefault="00F169E5" w:rsidP="00501987">
      <w:r>
        <w:t xml:space="preserve">Informer leverandøren om at de er </w:t>
      </w:r>
      <w:r w:rsidR="00DB111B">
        <w:t>aktivert</w:t>
      </w:r>
      <w:r>
        <w:t xml:space="preserve"> for bestilling og hvilken e-postadresse de er registrert med. Be dem kontrollere at e-postadressen er OK, og gi tilbakemelding dersom en annen adresse skal benyttes. </w:t>
      </w:r>
    </w:p>
    <w:p w14:paraId="3C20549A" w14:textId="77777777" w:rsidR="00501987" w:rsidRDefault="00501987" w:rsidP="00501987"/>
    <w:p w14:paraId="5A36BBAD" w14:textId="77777777" w:rsidR="00501987" w:rsidRDefault="00501987" w:rsidP="00501987"/>
    <w:p w14:paraId="00CAC906" w14:textId="77777777" w:rsidR="00501987" w:rsidRDefault="00501987" w:rsidP="00501987"/>
    <w:p w14:paraId="7E8E913D" w14:textId="77777777" w:rsidR="00501987" w:rsidRDefault="00501987" w:rsidP="00501987"/>
    <w:p w14:paraId="1E48474E" w14:textId="77777777" w:rsidR="00501987" w:rsidRDefault="00501987" w:rsidP="00501987"/>
    <w:p w14:paraId="55E43781" w14:textId="31A4D981" w:rsidR="00501987" w:rsidRPr="00501987" w:rsidRDefault="00501987" w:rsidP="00501987">
      <w:pPr>
        <w:rPr>
          <w:b/>
          <w:u w:val="single"/>
        </w:rPr>
      </w:pPr>
      <w:r w:rsidRPr="00501987">
        <w:rPr>
          <w:rFonts w:cs="Arial"/>
          <w:b/>
          <w:szCs w:val="22"/>
          <w:u w:val="single"/>
        </w:rPr>
        <w:t>dummy TPID</w:t>
      </w:r>
    </w:p>
    <w:p w14:paraId="414685BA" w14:textId="43F161F8" w:rsidR="00501987" w:rsidRDefault="00501987" w:rsidP="00501987">
      <w:pPr>
        <w:rPr>
          <w:rFonts w:cs="Arial"/>
          <w:szCs w:val="22"/>
        </w:rPr>
      </w:pPr>
      <w:r w:rsidRPr="00D80573">
        <w:rPr>
          <w:rFonts w:cs="Arial"/>
          <w:szCs w:val="22"/>
        </w:rPr>
        <w:t>Dette er en dummy TPID som er lik for alle fritekstleverandører. Dette nummeret må legges inn i Systeminformasjon</w:t>
      </w:r>
      <w:r>
        <w:rPr>
          <w:rFonts w:cs="Arial"/>
          <w:szCs w:val="22"/>
        </w:rPr>
        <w:t xml:space="preserve"> (legges inn kun en gang). </w:t>
      </w:r>
    </w:p>
    <w:p w14:paraId="4984FF05" w14:textId="77777777" w:rsidR="00501987" w:rsidRDefault="00501987" w:rsidP="00501987">
      <w:pPr>
        <w:rPr>
          <w:rFonts w:cs="Arial"/>
          <w:szCs w:val="22"/>
        </w:rPr>
      </w:pPr>
    </w:p>
    <w:p w14:paraId="0E38437A" w14:textId="77777777" w:rsidR="00501987" w:rsidRPr="00D80573" w:rsidRDefault="00501987" w:rsidP="00501987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Legg inn </w:t>
      </w:r>
      <w:r w:rsidRPr="00D80573">
        <w:rPr>
          <w:rFonts w:cs="Arial"/>
          <w:bCs/>
          <w:szCs w:val="22"/>
        </w:rPr>
        <w:t>8c7d1ea0-7823-1000-b356-c0a87c200001</w:t>
      </w:r>
      <w:r>
        <w:rPr>
          <w:rFonts w:cs="Arial"/>
          <w:bCs/>
          <w:szCs w:val="22"/>
        </w:rPr>
        <w:t xml:space="preserve"> i </w:t>
      </w:r>
      <w:r w:rsidRPr="00D80573">
        <w:rPr>
          <w:rFonts w:cs="Arial"/>
          <w:szCs w:val="22"/>
        </w:rPr>
        <w:t>Systeminformasjon\</w:t>
      </w:r>
      <w:r>
        <w:rPr>
          <w:rFonts w:cs="Arial"/>
          <w:szCs w:val="22"/>
        </w:rPr>
        <w:t xml:space="preserve"> </w:t>
      </w:r>
      <w:r w:rsidRPr="00D80573">
        <w:rPr>
          <w:rFonts w:cs="Arial"/>
          <w:szCs w:val="22"/>
        </w:rPr>
        <w:t>Standard\</w:t>
      </w:r>
      <w:r>
        <w:rPr>
          <w:rFonts w:cs="Arial"/>
          <w:szCs w:val="22"/>
        </w:rPr>
        <w:t xml:space="preserve"> </w:t>
      </w:r>
      <w:r w:rsidRPr="00D80573">
        <w:rPr>
          <w:rFonts w:cs="Arial"/>
          <w:szCs w:val="22"/>
        </w:rPr>
        <w:t>Elektroniske meldinger:</w:t>
      </w:r>
    </w:p>
    <w:p w14:paraId="1F815EF0" w14:textId="77777777" w:rsidR="00501987" w:rsidRPr="00D80573" w:rsidRDefault="00501987" w:rsidP="00501987">
      <w:pPr>
        <w:rPr>
          <w:rFonts w:cs="Arial"/>
        </w:rPr>
      </w:pPr>
    </w:p>
    <w:p w14:paraId="4123D8D5" w14:textId="77777777" w:rsidR="00501987" w:rsidRDefault="00501987" w:rsidP="00501987">
      <w:r>
        <w:rPr>
          <w:noProof/>
        </w:rPr>
        <w:drawing>
          <wp:inline distT="0" distB="0" distL="0" distR="0" wp14:anchorId="60D1FA6E" wp14:editId="72814505">
            <wp:extent cx="6336285" cy="1084521"/>
            <wp:effectExtent l="0" t="0" r="0" b="1905"/>
            <wp:docPr id="11" name="Bilde 11" descr="cid:image001.png@01CF3EC4.7C1A8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id:image001.png@01CF3EC4.7C1A8A6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778" cy="108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22D56" w14:textId="77777777" w:rsidR="00501987" w:rsidRDefault="00501987" w:rsidP="00501987"/>
    <w:p w14:paraId="00A4E41D" w14:textId="77777777" w:rsidR="00F169E5" w:rsidRPr="00F209DC" w:rsidRDefault="00F169E5" w:rsidP="00F209DC"/>
    <w:sectPr w:rsidR="00F169E5" w:rsidRPr="00F209DC" w:rsidSect="007341FD">
      <w:pgSz w:w="11811" w:h="16800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8A0"/>
    <w:multiLevelType w:val="hybridMultilevel"/>
    <w:tmpl w:val="A6381B46"/>
    <w:lvl w:ilvl="0" w:tplc="692E91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B7D65"/>
    <w:multiLevelType w:val="hybridMultilevel"/>
    <w:tmpl w:val="DF0C5F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10"/>
  <w:drawingGridVerticalSpacing w:val="299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B1"/>
    <w:rsid w:val="0006587B"/>
    <w:rsid w:val="001511FD"/>
    <w:rsid w:val="001B65F8"/>
    <w:rsid w:val="00292C72"/>
    <w:rsid w:val="0035634D"/>
    <w:rsid w:val="003A4534"/>
    <w:rsid w:val="00403E01"/>
    <w:rsid w:val="0044472C"/>
    <w:rsid w:val="004D1737"/>
    <w:rsid w:val="004E385C"/>
    <w:rsid w:val="00501987"/>
    <w:rsid w:val="00526468"/>
    <w:rsid w:val="00594485"/>
    <w:rsid w:val="00636BB2"/>
    <w:rsid w:val="00663062"/>
    <w:rsid w:val="007341FD"/>
    <w:rsid w:val="00760D65"/>
    <w:rsid w:val="007B746D"/>
    <w:rsid w:val="008117AF"/>
    <w:rsid w:val="00834403"/>
    <w:rsid w:val="008C0AB1"/>
    <w:rsid w:val="009A7B1E"/>
    <w:rsid w:val="00A02215"/>
    <w:rsid w:val="00B146C1"/>
    <w:rsid w:val="00B9291E"/>
    <w:rsid w:val="00C10CD5"/>
    <w:rsid w:val="00D80573"/>
    <w:rsid w:val="00D9364C"/>
    <w:rsid w:val="00DB111B"/>
    <w:rsid w:val="00E23F60"/>
    <w:rsid w:val="00E4523F"/>
    <w:rsid w:val="00E72C9C"/>
    <w:rsid w:val="00F05B57"/>
    <w:rsid w:val="00F169E5"/>
    <w:rsid w:val="00F209DC"/>
    <w:rsid w:val="00FC4D33"/>
    <w:rsid w:val="00FD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4E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1FD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C10CD5"/>
    <w:pPr>
      <w:spacing w:before="240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C10CD5"/>
    <w:pPr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FC4D33"/>
    <w:pPr>
      <w:outlineLvl w:val="2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rsid w:val="001511FD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169E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69E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A4534"/>
    <w:pPr>
      <w:spacing w:after="200" w:line="276" w:lineRule="auto"/>
      <w:ind w:left="720"/>
      <w:contextualSpacing/>
    </w:pPr>
    <w:rPr>
      <w:rFonts w:ascii="Calibri" w:eastAsiaTheme="minorHAns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1FD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C10CD5"/>
    <w:pPr>
      <w:spacing w:before="240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C10CD5"/>
    <w:pPr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FC4D33"/>
    <w:pPr>
      <w:outlineLvl w:val="2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rsid w:val="001511FD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169E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69E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A4534"/>
    <w:pPr>
      <w:spacing w:after="200" w:line="276" w:lineRule="auto"/>
      <w:ind w:left="720"/>
      <w:contextualSpacing/>
    </w:pPr>
    <w:rPr>
      <w:rFonts w:ascii="Calibri" w:eastAsiaTheme="minorHAns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cid:image001.png@01CF3EC4.7C1A8A60" TargetMode="Externa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0DA4F19F34AF4787B538BDF93108F1" ma:contentTypeVersion="0" ma:contentTypeDescription="Opprett et nytt dokument." ma:contentTypeScope="" ma:versionID="3b73490faaa8a974d285a34d298775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8E755-DE34-4E9F-A57B-9ED0F6C08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EBA4F-CC18-4BD9-B6BA-FF751918E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E8CDD2-DBC1-4FC8-AAEF-4D27804CC52E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Fredrikstad kommune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limali</dc:creator>
  <cp:lastModifiedBy>Wenche Ludviksen Sæther</cp:lastModifiedBy>
  <cp:revision>2</cp:revision>
  <cp:lastPrinted>1996-10-28T12:48:00Z</cp:lastPrinted>
  <dcterms:created xsi:type="dcterms:W3CDTF">2017-05-31T12:19:00Z</dcterms:created>
  <dcterms:modified xsi:type="dcterms:W3CDTF">2017-05-31T12:19:00Z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0x010100E60DA4F19F34AF4787B538BDF93108F1</vt:lpwstr>
  </property>
</Properties>
</file>